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AQUISIÇÃO DE AQUECEDORES ELÉTRICOS PARA CÂMARA DE VEREADORES DE TRÊS PASSOS-RS.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10/07/2024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/>
          <w:bCs/>
          <w:color w:val="000000"/>
          <w:sz w:val="22"/>
          <w:szCs w:val="22"/>
        </w:rPr>
        <w:t xml:space="preserve"> </w:t>
      </w:r>
      <w:r>
        <w:rPr>
          <w:rFonts w:eastAsia="Calibri"/>
          <w:b/>
          <w:bCs/>
          <w:color w:val="000000"/>
          <w:sz w:val="22"/>
          <w:szCs w:val="22"/>
        </w:rPr>
        <w:t xml:space="preserve">05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de julho de 2024.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LibreOffice/7.4.2.3$Windows_X86_64 LibreOffice_project/382eef1f22670f7f4118c8c2dd222ec7ad009daf</Application>
  <AppVersion>15.0000</AppVersion>
  <Pages>1</Pages>
  <Words>196</Words>
  <Characters>1222</Characters>
  <CharactersWithSpaces>1419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2024-07-05T17:10:56Z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