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eastAsia="Calibri" w:cs="Arial"/>
          <w:b/>
          <w:bCs/>
          <w:sz w:val="22"/>
          <w:szCs w:val="22"/>
          <w:u w:val="single"/>
        </w:rPr>
        <w:t>AVISO DE MANIFESTA</w:t>
      </w:r>
      <w:r>
        <w:rPr>
          <w:rFonts w:eastAsia="Calibri"/>
          <w:b/>
          <w:bCs/>
          <w:u w:val="single"/>
        </w:rPr>
        <w:t>ÇÃO DE INTERESSE</w:t>
      </w:r>
    </w:p>
    <w:p>
      <w:pPr>
        <w:pStyle w:val="Normal"/>
        <w:widowControl w:val="false"/>
        <w:spacing w:lineRule="auto" w:line="360" w:before="0" w:after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57" w:after="57"/>
        <w:ind w:left="0" w:right="0" w:firstLine="708"/>
        <w:jc w:val="both"/>
        <w:rPr/>
      </w:pPr>
      <w:r>
        <w:rPr>
          <w:rFonts w:eastAsia="Calibri"/>
          <w:sz w:val="24"/>
          <w:szCs w:val="24"/>
        </w:rPr>
        <w:t xml:space="preserve">A CÂMARA MUNICIPAL DE VEREADORES DE TRÊS PASSOS, em conformidade ao disposto no art. 75, § 3º, da Lei Federal nº 14.133/2021, torna público que o Poder Legislativo pretende realizar dispensa de licitação com base no art. 75, inciso II para a </w:t>
      </w:r>
      <w:r>
        <w:rPr>
          <w:rStyle w:val="Fontepargpadro"/>
          <w:rFonts w:eastAsia="Calibri"/>
          <w:b/>
          <w:bCs/>
          <w:i w:val="false"/>
          <w:iCs w:val="false"/>
          <w:color w:val="auto"/>
          <w:sz w:val="22"/>
          <w:szCs w:val="22"/>
          <w:lang w:eastAsia="en-US"/>
        </w:rPr>
        <w:t>CONTRATAÇÃO DE EMPRESA DO RAMO PERTINENTE PARA AQUISIÇÃO PARA AQUISIÇÃO DE ÁGUA MINERAL E COPOS DESCARTÁVEIS.</w:t>
      </w:r>
      <w:r>
        <w:rPr>
          <w:rStyle w:val="Fontepargpadro"/>
          <w:rFonts w:eastAsia="Calibri" w:cs="Arial"/>
          <w:b w:val="false"/>
          <w:bCs w:val="false"/>
          <w:color w:val="000000"/>
          <w:w w:val="115"/>
          <w:sz w:val="24"/>
          <w:szCs w:val="24"/>
          <w:shd w:fill="FFFFFF" w:val="clear"/>
          <w:lang w:eastAsia="en-US"/>
        </w:rPr>
        <w:t xml:space="preserve"> </w:t>
      </w:r>
      <w:r>
        <w:rPr>
          <w:rFonts w:eastAsia="Calibri"/>
          <w:sz w:val="24"/>
          <w:szCs w:val="24"/>
        </w:rPr>
        <w:t xml:space="preserve">Eventuais interessados poderão apresentar proposta de preços até o dia </w:t>
      </w:r>
      <w:r>
        <w:rPr>
          <w:rFonts w:eastAsia="Calibri"/>
          <w:sz w:val="24"/>
          <w:szCs w:val="24"/>
          <w:shd w:fill="auto" w:val="clear"/>
        </w:rPr>
        <w:t>26</w:t>
      </w:r>
      <w:r>
        <w:rPr>
          <w:rFonts w:eastAsia="Calibri"/>
          <w:sz w:val="24"/>
          <w:szCs w:val="24"/>
          <w:shd w:fill="auto" w:val="clear"/>
        </w:rPr>
        <w:t>/12/2024</w:t>
      </w:r>
      <w:r>
        <w:rPr>
          <w:rFonts w:eastAsia="Calibri"/>
          <w:sz w:val="24"/>
          <w:szCs w:val="24"/>
        </w:rPr>
        <w:t xml:space="preserve">, a serem encaminhadas para o e-mail: camara@trespassos.rs.leg.br, a qualquer horário, ou entregues junto à recepção da Câmara Municipal de Três Passos, sito a Rua Salgado Filho n. 79, centro de Três Passos – RS, CEP 98.600-000, no horário de expediente. O termo de referência desta contratação poderá ser acessado no seguinte endereço eletrônico </w:t>
      </w:r>
      <w:r>
        <w:rPr>
          <w:rFonts w:eastAsia="Calibri"/>
          <w:color w:val="000000"/>
          <w:sz w:val="24"/>
          <w:szCs w:val="24"/>
        </w:rPr>
        <w:t>https://www.trespassos.rs.leg.br/transparencia/licitacoes-compras-diretas-e-contratos/compras-diretas/dispensa-de-licitacao</w:t>
      </w:r>
    </w:p>
    <w:p>
      <w:pPr>
        <w:pStyle w:val="Normal"/>
        <w:widowControl w:val="false"/>
        <w:spacing w:lineRule="auto" w:line="360" w:before="0" w:after="0"/>
        <w:ind w:left="0" w:right="0" w:firstLine="708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360" w:before="0" w:after="0"/>
        <w:ind w:left="0" w:right="0" w:firstLine="708"/>
        <w:jc w:val="right"/>
        <w:rPr>
          <w:rFonts w:ascii="Times New Roman" w:hAnsi="Times New Roman"/>
        </w:rPr>
      </w:pPr>
      <w:r>
        <w:rPr>
          <w:rFonts w:eastAsia="Calibri"/>
          <w:sz w:val="16"/>
          <w:szCs w:val="16"/>
        </w:rPr>
        <w:t xml:space="preserve">  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Calibri"/>
        </w:rPr>
        <w:t xml:space="preserve"> </w:t>
      </w:r>
      <w:r>
        <w:rPr>
          <w:rFonts w:eastAsia="Calibri"/>
        </w:rPr>
        <w:t>Três Passos</w:t>
      </w:r>
      <w:r>
        <w:rPr>
          <w:rFonts w:eastAsia="Calibri"/>
          <w:sz w:val="22"/>
          <w:szCs w:val="22"/>
        </w:rPr>
        <w:t xml:space="preserve">/RS, </w:t>
      </w:r>
      <w:r>
        <w:rPr>
          <w:rFonts w:eastAsia="Calibri"/>
          <w:sz w:val="22"/>
          <w:szCs w:val="22"/>
        </w:rPr>
        <w:t>2</w:t>
      </w:r>
      <w:r>
        <w:rPr>
          <w:rFonts w:eastAsia="Calibri"/>
          <w:sz w:val="22"/>
          <w:szCs w:val="22"/>
          <w:shd w:fill="auto" w:val="clear"/>
        </w:rPr>
        <w:t>0</w:t>
      </w:r>
      <w:r>
        <w:rPr>
          <w:rFonts w:eastAsia="Calibri"/>
          <w:sz w:val="22"/>
          <w:szCs w:val="22"/>
          <w:shd w:fill="auto" w:val="clear"/>
        </w:rPr>
        <w:t xml:space="preserve">  </w:t>
      </w:r>
      <w:r>
        <w:rPr>
          <w:rFonts w:eastAsia="Calibri"/>
          <w:sz w:val="22"/>
          <w:szCs w:val="22"/>
        </w:rPr>
        <w:t>de  dezembro de 2024.</w:t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</w:rPr>
        <w:t>________________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Flávio Habitzreiter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Presidente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ed">
    <w:name w:val="Body Text, Indented"/>
    <w:basedOn w:val="Normal"/>
    <w:link w:val="RecuodecorpodetextoChar"/>
    <w:qFormat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Notaderodap">
    <w:name w:val="Footnote Text"/>
    <w:basedOn w:val="Normal"/>
    <w:pPr/>
    <w:rPr/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Application>LibreOffice/7.4.2.3$Windows_X86_64 LibreOffice_project/382eef1f22670f7f4118c8c2dd222ec7ad009daf</Application>
  <AppVersion>15.0000</AppVersion>
  <Pages>1</Pages>
  <Words>194</Words>
  <Characters>1248</Characters>
  <CharactersWithSpaces>1445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2024-12-20T06:39:03Z</cp:lastPrinted>
  <dcterms:modified xsi:type="dcterms:W3CDTF">2024-12-20T06:39:05Z</dcterms:modified>
  <cp:revision>71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