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u w:val="none"/>
          <w:shd w:fill="FFFFFF" w:val="clear"/>
          <w:lang w:eastAsia="en-US"/>
        </w:rPr>
        <w:t>CONTRATA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u w:val="none"/>
          <w:lang w:eastAsia="en-US"/>
        </w:rPr>
        <w:t xml:space="preserve">ÇÃO DE EMPRESA DO RAMO PERTINENTE PARA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w w:val="115"/>
          <w:u w:val="none"/>
          <w:shd w:fill="FFFFFF" w:val="clear"/>
          <w:lang w:eastAsia="en-US"/>
        </w:rPr>
        <w:t>DECORA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u w:val="none"/>
          <w:shd w:fill="FFFFFF" w:val="clear"/>
          <w:lang w:eastAsia="en-US"/>
        </w:rPr>
        <w:t>ÇÃO A SER MONTADA PARA A REALIZAÇÃO DA SESSÃO DE INSTALAÇÃO DA LEGISLATURA E POSSE DOS VEREADORES, PREFEITO E VICE-PREFEITO ELEITOS DE TRÊS PASSOS-RS.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  <w:shd w:fill="auto" w:val="clear"/>
        </w:rPr>
        <w:t>26/12/2024</w:t>
      </w:r>
      <w:r>
        <w:rPr>
          <w:rFonts w:eastAsia="Calibri"/>
          <w:sz w:val="24"/>
          <w:szCs w:val="24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 2</w:t>
      </w:r>
      <w:r>
        <w:rPr>
          <w:rFonts w:eastAsia="Calibri"/>
          <w:sz w:val="22"/>
          <w:szCs w:val="22"/>
          <w:shd w:fill="auto" w:val="clear"/>
        </w:rPr>
        <w:t xml:space="preserve">0  </w:t>
      </w:r>
      <w:r>
        <w:rPr>
          <w:rFonts w:eastAsia="Calibri"/>
          <w:sz w:val="22"/>
          <w:szCs w:val="22"/>
        </w:rPr>
        <w:t>de  dezembro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LibreOffice/7.4.2.3$Windows_X86_64 LibreOffice_project/382eef1f22670f7f4118c8c2dd222ec7ad009daf</Application>
  <AppVersion>15.0000</AppVersion>
  <Pages>1</Pages>
  <Words>208</Words>
  <Characters>1327</Characters>
  <CharactersWithSpaces>1538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2024-12-23T06:16:15Z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