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cs="Arial"/>
          <w:b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°01/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360" w:beforeAutospacing="0" w:before="0" w:afterAutospacing="0" w:after="0"/>
              <w:ind w:left="0" w:right="57" w:hanging="0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20/02/2025.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aquisição de materiais de copa/cozinha para a Câmara De Vereadores De Três Passos-RS.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seguinte contratação possui prioridade alta, pois os materiais objeto da contratação são indispensáveis para o funcionamento do Poder Legislativo, sendo utilizados nos serviços de copa, nas reuniões, sessões e audiências da Câmara Municipal de Vereadores.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both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presente contratação se justifica pelo fato do estoque de materiais de copa e cozinha da Câmara Municipal estar se esgotando e sua compra é indispensável para o funcionamento do Poder Legislativo.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quantidade solicitada tem como objetivo atender à demanda de todo o ano e a quantidade foi definida com base em uma média de consumo de outros anos.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sz w:val="24"/>
          <w:szCs w:val="24"/>
        </w:rPr>
        <w:tab/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é torrado em pó pacote de 500g;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02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lang w:val="pt-BR" w:eastAsia="en-US" w:bidi="ar-SA"/>
              </w:rPr>
              <w:t>R$ 22,18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57" w:right="113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lang w:val="pt-BR" w:eastAsia="en-US" w:bidi="ar-SA"/>
              </w:rPr>
              <w:t>R$44,36</w:t>
            </w:r>
          </w:p>
        </w:tc>
      </w:tr>
      <w:tr>
        <w:trPr>
          <w:trHeight w:val="1097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Filtro de papel p/ café, tamanho 103 grande;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03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R$4,81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57" w:right="113" w:hanging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R$14,43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Açúcar refinado pacote de 1kg;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10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R$6,05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57" w:right="113" w:hanging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R$60,50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de saquinho com 10 sachês, sabores variados;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R$6,12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57" w:right="113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R$ 91,80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misto para chimarrão, pacote de 15g;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R$7,32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57" w:right="113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R$109,80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(a erva passará por teste de qualidade realizado pelo(a) fiscal do contrato.);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44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R$14,82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57" w:right="113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R$652,08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Adoçante dietético líquido frasco de 100 ml.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01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R$5,56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57" w:right="113" w:hanging="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R$5,56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Valor Total R$ 978,53 (novecentos e setenta e oito reais e cinquenta e três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73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73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left="0" w:right="57" w:hanging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73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/>
        <w:ind w:left="72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2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DFD finalizado em: 12/02/2025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auto"/>
                <w:kern w:val="0"/>
                <w:sz w:val="24"/>
                <w:szCs w:val="24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/>
        <w:ind w:left="72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</w:r>
    </w:p>
    <w:p>
      <w:pPr>
        <w:pStyle w:val="ListParagraph"/>
        <w:spacing w:lineRule="auto" w:line="360" w:before="0" w:after="200"/>
        <w:contextualSpacing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2665" w:right="510" w:hanging="0"/>
      <w:jc w:val="center"/>
      <w:rPr>
        <w:rFonts w:ascii="Arial" w:hAnsi="Arial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w w:val="90"/>
        <w:sz w:val="28"/>
        <w:szCs w:val="28"/>
      </w:rPr>
      <w:t>Câmara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Municipal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de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Três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rFonts w:ascii="Arial" w:hAnsi="Arial"/>
      </w:rPr>
    </w:pPr>
    <w:r>
      <w:rPr>
        <w:rFonts w:ascii="Arial" w:hAnsi="Arial"/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rFonts w:ascii="Arial" w:hAnsi="Arial"/>
      </w:rPr>
    </w:pPr>
    <w:r>
      <w:rPr>
        <w:rFonts w:ascii="Arial" w:hAnsi="Arial"/>
        <w:b w:val="false"/>
        <w:bCs w:val="false"/>
        <w:w w:val="95"/>
        <w:sz w:val="24"/>
        <w:szCs w:val="24"/>
      </w:rPr>
      <w:t>Poder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Legislativo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Municipal</w:t>
    </w:r>
  </w:p>
  <w:p>
    <w:pPr>
      <w:pStyle w:val="Cabealho"/>
      <w:rPr>
        <w:rFonts w:ascii="Arial" w:hAnsi="Arial"/>
      </w:rPr>
    </w:pPr>
    <w:r>
      <w:rPr>
        <w:rFonts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Application>LibreOffice/7.4.2.3$Windows_X86_64 LibreOffice_project/382eef1f22670f7f4118c8c2dd222ec7ad009daf</Application>
  <AppVersion>15.0000</AppVersion>
  <Pages>3</Pages>
  <Words>427</Words>
  <Characters>2414</Characters>
  <CharactersWithSpaces>2757</CharactersWithSpaces>
  <Paragraphs>90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2025-02-13T09:54:45Z</cp:lastPrinted>
  <dcterms:modified xsi:type="dcterms:W3CDTF">2025-02-13T09:54:59Z</dcterms:modified>
  <cp:revision>89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