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2</w:t>
      </w:r>
      <w:r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>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ESPECIALIZADA PARA A </w:t>
      </w:r>
      <w:r>
        <w:rPr>
          <w:rStyle w:val="Strong"/>
          <w:b/>
          <w:bCs/>
          <w:i w:val="false"/>
          <w:iCs w:val="false"/>
          <w:color w:val="auto"/>
          <w:sz w:val="24"/>
          <w:szCs w:val="24"/>
          <w:lang w:eastAsia="en-US"/>
        </w:rPr>
        <w:t>PRESTAÇÃO DE SERVIÇOS DE LIMPEZA E MANUTENÇÃO PERIÓDICA DO TERRENO DA CÂMARA MUNICIPAL DE VEREADORES DE TRÊS PASSOS-RS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>
          <w:rStyle w:val="Fontepargpadro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O presente Termo de Referência tem por objeto a </w:t>
      </w:r>
      <w:r>
        <w:rPr>
          <w:rStyle w:val="Strong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contratação de empresa especializada para a prestação de serviços de limpeza e manutenção periódica do terreno da Câmara Municipal de Vereadores de Três Passos-RS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, compreendendo roçada, capina, remoção de vegetação e descarte adequado dos resíduos, conforme condições, quantidades e exigências estabelecidas neste documento. 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jc w:val="both"/>
        <w:rPr>
          <w:rStyle w:val="Fontepargpadro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2</w:t>
      </w:r>
      <w:r>
        <w:rPr>
          <w:rStyle w:val="Fontepargpadro"/>
          <w:sz w:val="24"/>
          <w:szCs w:val="24"/>
          <w:lang w:eastAsia="en-US"/>
        </w:rPr>
        <w:t>4</w:t>
      </w:r>
      <w:r>
        <w:rPr>
          <w:rStyle w:val="Fontepargpadro"/>
          <w:sz w:val="24"/>
          <w:szCs w:val="24"/>
          <w:lang w:eastAsia="en-US"/>
        </w:rPr>
        <w:t>/2025</w:t>
      </w:r>
    </w:p>
    <w:p>
      <w:pPr>
        <w:pStyle w:val="Normal"/>
        <w:jc w:val="both"/>
        <w:rPr>
          <w:rStyle w:val="Fontepargpadro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jc w:val="both"/>
        <w:rPr>
          <w:rStyle w:val="Fontepargpadro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BodyText"/>
        <w:bidi w:val="0"/>
        <w:jc w:val="both"/>
        <w:rPr/>
      </w:pPr>
      <w:r>
        <w:rPr>
          <w:rStyle w:val="Strong"/>
          <w:rFonts w:cs="Times New Roman" w:ascii="Times New Roman" w:hAnsi="Times New Roman"/>
          <w:i w:val="false"/>
          <w:iCs w:val="false"/>
          <w:color w:val="auto"/>
          <w:sz w:val="24"/>
          <w:szCs w:val="24"/>
          <w:lang w:val="pt-BR" w:eastAsia="en-US" w:bidi="ar-SA"/>
        </w:rPr>
        <w:t>3.1.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 xml:space="preserve"> A presente contratação tem por objeto a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prestação de serviços de limpeza periódica no terreno da Câmara Municipal de Vereadores de Três Passos-RS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, abrangendo a remoção de vegetação, roçada, capina, coleta e descarte adequado de resíduos, conforme especificações técnicas constantes neste processo.</w:t>
      </w:r>
    </w:p>
    <w:p>
      <w:pPr>
        <w:pStyle w:val="BodyText"/>
        <w:spacing w:before="0" w:after="283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3.2.</w:t>
      </w:r>
      <w:r>
        <w:rPr>
          <w:rFonts w:cs="Times New Roman" w:ascii="Times New Roman" w:hAnsi="Times New Roman"/>
          <w:lang w:eastAsia="en-US"/>
        </w:rPr>
        <w:t xml:space="preserve"> A contratação será realizada por meio de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Dispensa de Licitação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com fundamento no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art. 75, inciso II, da Lei Federal nº 14.133/2021</w:t>
      </w:r>
      <w:r>
        <w:rPr>
          <w:rFonts w:cs="Times New Roman" w:ascii="Times New Roman" w:hAnsi="Times New Roman"/>
          <w:lang w:eastAsia="en-US"/>
        </w:rPr>
        <w:t>, tendo em vista que o valor estimado do contrato não ultrapassa o limite legal estabelecido para essa modalidade.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BodyText"/>
        <w:jc w:val="both"/>
        <w:rPr/>
      </w:pPr>
      <w:r>
        <w:rPr>
          <w:rStyle w:val="Strong"/>
          <w:rFonts w:cs="Times New Roman" w:ascii="Times New Roman" w:hAnsi="Times New Roman"/>
          <w:sz w:val="24"/>
          <w:szCs w:val="24"/>
          <w:lang w:eastAsia="en-US"/>
        </w:rPr>
        <w:t>4.1.</w:t>
      </w:r>
      <w:r>
        <w:rPr>
          <w:rStyle w:val="Fontepargpadro"/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Para a prestação dos serviços pretendidos, os eventuais interessados deverão comprovar que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atuam em ramo de atividade compatível com o objeto da contratação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bem como apresentar os documentos exigidos para fins de habilitação, conforme o disposto no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art. 62 da Lei Federal nº 14.133/2021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pacing w:before="0" w:after="283"/>
        <w:rPr>
          <w:rFonts w:ascii="Times New Roman" w:hAnsi="Times New Roman" w:cs="Times New Roman"/>
          <w:b/>
          <w:bCs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4.2.</w:t>
      </w:r>
      <w:r>
        <w:rPr>
          <w:rFonts w:cs="Times New Roman" w:ascii="Times New Roman" w:hAnsi="Times New Roman"/>
          <w:b/>
          <w:bCs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O contrato a ser firmado terá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vigência de 12 (doze) meses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contados a partir da data de sua assinatura, podendo ser prorrogado conforme previsão legal, mediante justificativa da Administração.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val="pt-BR" w:eastAsia="ar-SA" w:bidi="ar-SA"/>
        </w:rPr>
        <w:t>5.1.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As despesas referentes à execução do objeto contratado deverão incluir, obrigatoriamente,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todos os custos com materiais, mão de obra, equipamentos, ferramentas, transporte, fretes e demais encargos necessários à perfeita prestação do serviço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, não sendo admitido qualquer custo adicional à contratante.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/>
          <w:bCs/>
          <w:lang w:eastAsia="ar-SA"/>
        </w:rPr>
        <w:t>5.2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.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O prazo máximo para a execução de cada serviço de limpeza será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até 10 (dez) dias corridos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>, contad</w:t>
      </w:r>
      <w:r>
        <w:rPr>
          <w:rFonts w:eastAsia="Calibri" w:cs="Times New Roman" w:ascii="Times New Roman" w:hAnsi="Times New Roman"/>
          <w:lang w:eastAsia="ar-SA"/>
        </w:rPr>
        <w:t>os a partir do recebimento da solicitação formal emitida pela Câmara Municipal de Vereadores.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5.3.</w:t>
      </w:r>
      <w:r>
        <w:rPr>
          <w:rFonts w:eastAsia="Calibri" w:cs="Times New Roman" w:ascii="Times New Roman" w:hAnsi="Times New Roman"/>
          <w:lang w:eastAsia="ar-SA"/>
        </w:rPr>
        <w:t xml:space="preserve"> A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limpeza do terreno deverá ser executada de acordo com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normas técnicas de higiene, segurança e boas práticas ambientais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, utilizando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equipamentos adequados e produtos de boa qualidade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>, de forma a garantir um resultado eficiente e seguro.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val="pt-BR" w:eastAsia="en-US" w:bidi="ar-SA"/>
        </w:rPr>
        <w:t>5.4.</w:t>
      </w:r>
      <w:r>
        <w:rPr>
          <w:rStyle w:val="Fontepargpadro"/>
          <w:rFonts w:ascii="Times New Roman" w:hAnsi="Times New Roman"/>
          <w:sz w:val="24"/>
          <w:szCs w:val="24"/>
          <w:lang w:val="pt-BR" w:eastAsia="en-US" w:bidi="ar-SA"/>
        </w:rPr>
        <w:t xml:space="preserve"> O serviço de limpeza será realizado em </w:t>
      </w:r>
      <w:r>
        <w:rPr>
          <w:rStyle w:val="Strong"/>
          <w:rFonts w:ascii="Times New Roman" w:hAnsi="Times New Roman"/>
          <w:sz w:val="24"/>
          <w:szCs w:val="24"/>
          <w:lang w:val="pt-BR" w:eastAsia="en-US" w:bidi="ar-SA"/>
        </w:rPr>
        <w:t>12 (doze) intervenções periódicas</w:t>
      </w:r>
      <w:r>
        <w:rPr>
          <w:rStyle w:val="Fontepargpadro"/>
          <w:rFonts w:ascii="Times New Roman" w:hAnsi="Times New Roman"/>
          <w:sz w:val="24"/>
          <w:szCs w:val="24"/>
          <w:lang w:val="pt-BR" w:eastAsia="en-US" w:bidi="ar-SA"/>
        </w:rPr>
        <w:t xml:space="preserve">, conforme cronograma a ser definido pela Câmara Municipal, ao longo do período de vigência contratual.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CONTRATANTE terá o prazo de </w:t>
      </w:r>
      <w:r>
        <w:rPr>
          <w:rFonts w:ascii="Times New Roman" w:hAnsi="Times New Roman"/>
          <w:b/>
          <w:bCs/>
          <w:sz w:val="24"/>
          <w:szCs w:val="24"/>
        </w:rPr>
        <w:t>10 (dez)</w:t>
      </w:r>
      <w:r>
        <w:rPr>
          <w:rFonts w:ascii="Times New Roman" w:hAnsi="Times New Roman"/>
          <w:sz w:val="24"/>
          <w:szCs w:val="24"/>
        </w:rPr>
        <w:t xml:space="preserve"> dias para o pagamento, a contar da data de realização do serviço na Câmara Municipal de Três Passos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 17/2025, com fundamento na hipótese do art. 75, Inciso II da Lei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máximo total de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u w:val="none"/>
        </w:rPr>
        <w:t xml:space="preserve">R$ 6.144,00 (seis mil, cento e quarenta e quatro reais), </w:t>
      </w:r>
      <w:r>
        <w:rPr>
          <w:rFonts w:ascii="Times New Roman" w:hAnsi="Times New Roman"/>
          <w:color w:val="000000"/>
          <w:sz w:val="24"/>
          <w:szCs w:val="24"/>
        </w:rPr>
        <w:t>conforme mencionado no estudo técni</w:t>
      </w:r>
      <w:r>
        <w:rPr>
          <w:rFonts w:ascii="Times New Roman" w:hAnsi="Times New Roman"/>
          <w:sz w:val="24"/>
          <w:szCs w:val="24"/>
        </w:rPr>
        <w:t>co preliminar elaborado anteriormente ao presente termo.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Unitário Máx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Máx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Serviço de limpeza da área lateral do terreno da Câmara Municipal de Três Passos-RS, com as seguintes especificações técnicas: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Remoção completa da vegetação existente, com o objetivo de deixar o terreno limpo e livre de obstáculos;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Execução do serviço com o uso de 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roçadeira elétrica, motorizada ou cortador de grama apropriado</w:t>
            </w:r>
            <w:r>
              <w:rPr>
                <w:b w:val="false"/>
                <w:bCs w:val="false"/>
                <w:sz w:val="24"/>
                <w:szCs w:val="24"/>
              </w:rPr>
              <w:t>, conforme as características do terreno;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Coleta e 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descarte adequado de todo o material vegetal e resíduos gerados durante a execução</w:t>
            </w:r>
            <w:r>
              <w:rPr>
                <w:b w:val="false"/>
                <w:bCs w:val="false"/>
                <w:sz w:val="24"/>
                <w:szCs w:val="24"/>
              </w:rPr>
              <w:t>, conforme as normas ambientais vigentes;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Área estimada para execução do serviço: 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aproximadamente 400m²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unid.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  <w:u w:val="none"/>
              </w:rPr>
              <w:t>R$ 512,00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R$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6.144,00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Máximo Total</w:t>
            </w:r>
            <w:r>
              <w:rPr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u w:val="none"/>
              </w:rPr>
              <w:t>R$ 6.144,00 (seis mil, cento e quarenta e quatro reais)</w:t>
            </w:r>
          </w:p>
        </w:tc>
      </w:tr>
    </w:tbl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Ação: 2094 - Manutenção das atividades do Poder Legislativo</w:t>
        <w:br/>
        <w:t>Despesa: 3.3.90.39.00.00.00 – Outros Serviços de Terceiros PJ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Três Passos/RS, 21 de maio de 2025.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Application>LibreOffice/25.2.2.2$Windows_X86_64 LibreOffice_project/7370d4be9e3cf6031a51beef54ff3bda878e3fac</Application>
  <AppVersion>15.0000</AppVersion>
  <Pages>3</Pages>
  <Words>860</Words>
  <Characters>4895</Characters>
  <CharactersWithSpaces>5732</CharactersWithSpaces>
  <Paragraphs>63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2025-02-14T15:35:16Z</cp:lastPrinted>
  <dcterms:modified xsi:type="dcterms:W3CDTF">2025-05-23T13:56:11Z</dcterms:modified>
  <cp:revision>118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