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57" w:after="57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Strong"/>
          <w:rFonts w:eastAsia="Calibri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CONTRATAÇÃO EMERGENCIAL DE EMPRESA CONSTRUTORA ESPECIALIZADA PARA EXECUÇÃO DE OBRA DE REPAROS ESTRUTURAIS NO PLENÁRIO ATUALMENTE UTILIZADO PELA CÂMARA MUNICIPAL DE VEREADORES DE TRÊS PASSOS/RS, COMPREENDENDO O FORNECIMENTO DE MATERIAIS, MÃO DE OBRA E RESPONSABILIDADE TÉCNICA, CONFORME MEMORIAL DESCRITIVO, PLANILHA ORÇAMENTÁRIA, CRONOGRAMA FÍSICO-FINANCEIRO E DEMAIS DOCUMENTOS TÉCNICOS INTEGRANTES DO PRESENTE PROCESSO. 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b w:val="false"/>
          <w:bCs w:val="false"/>
          <w:color w:val="000000"/>
          <w:sz w:val="24"/>
          <w:szCs w:val="24"/>
        </w:rPr>
        <w:t>15/10/2025</w:t>
      </w:r>
      <w:r>
        <w:rPr>
          <w:rFonts w:eastAsia="Calibri"/>
          <w:color w:val="000000"/>
          <w:sz w:val="24"/>
          <w:szCs w:val="24"/>
        </w:rPr>
        <w:t>, a serem</w:t>
      </w:r>
      <w:r>
        <w:rPr>
          <w:rFonts w:eastAsia="Calibri"/>
          <w:sz w:val="24"/>
          <w:szCs w:val="24"/>
        </w:rPr>
        <w:t xml:space="preserve">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FFFF00"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10 de outubro de 2025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LibreOffice/25.2.5.2$Windows_X86_64 LibreOffice_project/03d19516eb2e1dd5d4ccd751a0d6f35f35e08022</Application>
  <AppVersion>15.0000</AppVersion>
  <Pages>1</Pages>
  <Words>230</Words>
  <Characters>1489</Characters>
  <CharactersWithSpaces>1719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2025-09-22T10:20:01Z</cp:lastPrinted>
  <dcterms:modified xsi:type="dcterms:W3CDTF">2025-10-08T14:56:29Z</dcterms:modified>
  <cp:revision>73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