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CONTRATO Nº 01/2021 PARA </w:t>
      </w:r>
      <w:r>
        <w:rPr>
          <w:rFonts w:eastAsia="Times New Roman" w:cs="Arial"/>
          <w:b/>
          <w:bCs/>
          <w:color w:val="000000"/>
          <w:w w:val="115"/>
          <w:kern w:val="0"/>
          <w:sz w:val="28"/>
          <w:szCs w:val="28"/>
          <w:shd w:fill="FFFFFF" w:val="clear"/>
          <w:lang w:val="pt-BR" w:eastAsia="pt-BR" w:bidi="ar-SA"/>
        </w:rPr>
        <w:t>CONTRATAÇÃO DE EMPRESA PARA AQUISIÇÃO DE PERSIANAS VERTICAIS E HORIZONTAIS QUE SERÃO INSTALADAS NAS JANELAS DA CÂMARA MUNICIPAL DE VEREADORES DE TRÊS PASSOS-RS,</w:t>
      </w:r>
      <w:r>
        <w:rPr>
          <w:rFonts w:cs="Arial"/>
          <w:b/>
          <w:bCs/>
          <w:sz w:val="28"/>
          <w:szCs w:val="28"/>
        </w:rPr>
        <w:t xml:space="preserve"> CONFORME DISPENSA DE LICITAÇÃO N° 01/2021.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Pelo presente instrumento de contrato de  </w:t>
      </w:r>
      <w:r>
        <w:rPr>
          <w:rFonts w:eastAsia="Times New Roman" w:cs="Arial"/>
          <w:b/>
          <w:bCs/>
          <w:color w:val="000000"/>
          <w:w w:val="115"/>
          <w:kern w:val="0"/>
          <w:sz w:val="28"/>
          <w:szCs w:val="28"/>
          <w:shd w:fill="FFFFFF" w:val="clear"/>
          <w:lang w:val="pt-BR" w:eastAsia="pt-BR" w:bidi="ar-SA"/>
        </w:rPr>
        <w:t>AQUISIÇÃO DE PERSIANAS VERTICAIS E HORIZONTAIS QUE SERÃO INSTALADAS NAS JANELAS DA CÂMARA MUNICIPAL DE VEREADORES DE TRÊS PASSOS-RS,</w:t>
      </w:r>
      <w:r>
        <w:rPr>
          <w:rFonts w:eastAsia="Times New Roman" w:cs="Arial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Arial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de um lado, a </w:t>
      </w:r>
      <w:r>
        <w:rPr>
          <w:rFonts w:eastAsia="Times New Roman" w:cs="Arial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u w:val="none"/>
          <w:lang w:val="pt-BR" w:eastAsia="pt-BR" w:bidi="ar-SA"/>
        </w:rPr>
        <w:t xml:space="preserve">CÂMARA </w:t>
      </w:r>
      <w:r>
        <w:rPr>
          <w:rFonts w:eastAsia="Times New Roman" w:cs="Times New Roman"/>
          <w:b/>
          <w:bCs/>
          <w:i w:val="false"/>
          <w:iCs w:val="false"/>
          <w:color w:val="00000A"/>
          <w:kern w:val="0"/>
          <w:sz w:val="28"/>
          <w:szCs w:val="28"/>
          <w:u w:val="none"/>
          <w:lang w:val="pt-BR" w:eastAsia="zh-CN" w:bidi="ar-SA"/>
        </w:rPr>
        <w:t>MUNICIPAL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u w:val="none"/>
          <w:lang w:val="pt-BR" w:eastAsia="pt-BR" w:bidi="ar-SA"/>
        </w:rPr>
        <w:t>DE TRÊS PASSOS-RS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u w:val="none"/>
          <w:lang w:val="pt-BR" w:eastAsia="pt-BR" w:bidi="ar-SA"/>
        </w:rPr>
        <w:t>, pessoa jurídica de direito público inter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lang w:val="pt-BR" w:eastAsia="pt-BR" w:bidi="ar-SA"/>
        </w:rPr>
        <w:t xml:space="preserve">no, CNPJ N° </w:t>
      </w:r>
      <w:r>
        <w:rPr>
          <w:rFonts w:eastAsia="Times New Roman" w:cs="Arial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lang w:val="pt-BR" w:eastAsia="pt-BR" w:bidi="ar-SA"/>
        </w:rPr>
        <w:t>07.257.873/0001-23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8"/>
          <w:szCs w:val="28"/>
          <w:u w:val="none"/>
          <w:lang w:val="pt-BR" w:eastAsia="pt-BR" w:bidi="ar-SA"/>
        </w:rPr>
        <w:t>, co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u w:val="none"/>
          <w:lang w:val="pt-BR" w:eastAsia="pt-BR" w:bidi="ar-SA"/>
        </w:rPr>
        <w:t xml:space="preserve">m sede na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8"/>
          <w:szCs w:val="28"/>
          <w:u w:val="none"/>
          <w:lang w:val="pt-BR" w:eastAsia="zh-CN" w:bidi="ar-SA"/>
        </w:rPr>
        <w:t>Rua Salgado Filho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u w:val="none"/>
          <w:lang w:val="pt-BR" w:eastAsia="pt-BR" w:bidi="ar-SA"/>
        </w:rPr>
        <w:t>,  N° 79, Centro, Três Passos-RS, neste ato representado pelo Presidente Sr. Paulo Gilceu Sattler,</w:t>
      </w:r>
      <w:r>
        <w:rPr>
          <w:rFonts w:eastAsia="Times New Roman" w:cs="Arial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residente e domiciliado na Rua Princesa Isabel n° 217 no Bairro Pindorama, cidade de Três Passos/RS, inscrito no CPF sob o nº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pt-BR" w:eastAsia="pt-BR" w:bidi="ar-SA"/>
        </w:rPr>
        <w:t>587.553.650-00</w:t>
      </w:r>
      <w:r>
        <w:rPr>
          <w:rFonts w:eastAsia="Times New Roman" w:cs="Arial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, doravante denominado de </w:t>
      </w:r>
      <w:r>
        <w:rPr>
          <w:rFonts w:eastAsia="Times New Roman" w:cs="Arial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CONTRATANTE, </w:t>
      </w:r>
      <w:r>
        <w:rPr>
          <w:rFonts w:eastAsia="Times New Roman" w:cs="Arial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de outro lado a empresa </w:t>
      </w:r>
      <w:r>
        <w:rPr>
          <w:rFonts w:eastAsia="Times New Roman" w:cs="Arial"/>
          <w:b/>
          <w:bCs/>
          <w:color w:val="auto"/>
          <w:kern w:val="0"/>
          <w:sz w:val="28"/>
          <w:szCs w:val="28"/>
          <w:lang w:val="pt-BR" w:eastAsia="pt-BR" w:bidi="ar-SA"/>
        </w:rPr>
        <w:t>VIDRAÇARIA CELEIRO LTDA</w:t>
      </w:r>
      <w:r>
        <w:rPr>
          <w:rFonts w:eastAsia="Times New Roman" w:cs="Arial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,  inscrita no CNPJ sob o n. 93.635.142/0001-06, estabelecida na Rua General Daltro Filho  n.1212, centro de Três Passos-RS, neste ato representada pela Sra. Fernanda Elisa Von Muhlen, inscrita no CPF N.019.509.350-00, denominada simplesmente de </w:t>
      </w:r>
      <w:r>
        <w:rPr>
          <w:rFonts w:eastAsia="Times New Roman" w:cs="Arial"/>
          <w:b/>
          <w:bCs/>
          <w:color w:val="auto"/>
          <w:kern w:val="0"/>
          <w:sz w:val="28"/>
          <w:szCs w:val="28"/>
          <w:lang w:val="pt-BR" w:eastAsia="pt-BR" w:bidi="ar-SA"/>
        </w:rPr>
        <w:t>CONTRATADA</w:t>
      </w:r>
      <w:r>
        <w:rPr>
          <w:rFonts w:eastAsia="Times New Roman" w:cs="Arial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, certos e ajustadas as cláusulas e condições  seguir estipuladas: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CLÁUSULA PRIMEIRA – DAS DISPOSIÇÕES GERAIS</w:t>
      </w:r>
      <w:r>
        <w:rPr>
          <w:sz w:val="28"/>
          <w:szCs w:val="28"/>
        </w:rPr>
        <w:t xml:space="preserve"> O presente contrato rege-se pelas disposições da Lei  nº. 8.666, de 21 de junho de 1993, alterada pela Lei Federal nº. 8.883, de 08 de junho de 1994, e pela Lei nº. 9.648, de 27 de maio de 1998, e na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Dispensa de Licitação</w:t>
      </w:r>
      <w:r>
        <w:rPr>
          <w:sz w:val="28"/>
          <w:szCs w:val="28"/>
        </w:rPr>
        <w:t xml:space="preserve"> nº 01/2021.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CLÁUSULA SEGUNDA – DO OBJETO.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O presente contrato</w:t>
      </w:r>
      <w:r>
        <w:rPr>
          <w:sz w:val="28"/>
          <w:szCs w:val="28"/>
        </w:rPr>
        <w:t xml:space="preserve"> tem por objeto a </w:t>
      </w:r>
      <w:r>
        <w:rPr>
          <w:rFonts w:eastAsia="Times New Roman" w:cs="Arial"/>
          <w:b/>
          <w:bCs/>
          <w:color w:val="000000"/>
          <w:w w:val="115"/>
          <w:kern w:val="0"/>
          <w:sz w:val="28"/>
          <w:szCs w:val="28"/>
          <w:shd w:fill="FFFFFF" w:val="clear"/>
          <w:lang w:val="pt-BR" w:eastAsia="pt-BR" w:bidi="ar-SA"/>
        </w:rPr>
        <w:t>CONTRATAÇÃO DE EMPRESA PARA AQUISIÇÃO DE PERSIANAS VERTICAIS E HORIZONTAIS QUE SERÃO INSTALADAS NAS JANELAS DA CÂMARA MUNICIPAL DE VEREADORES DE TRÊS PASSOS-RS.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b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        </w:t>
      </w:r>
      <w:r>
        <w:rPr>
          <w:rFonts w:cs="Arial"/>
          <w:b/>
          <w:bCs/>
          <w:sz w:val="28"/>
          <w:szCs w:val="28"/>
        </w:rPr>
        <w:t xml:space="preserve">§1° A CONTRATADA </w:t>
      </w:r>
      <w:r>
        <w:rPr>
          <w:rFonts w:cs="Arial"/>
          <w:b w:val="false"/>
          <w:bCs w:val="false"/>
          <w:sz w:val="28"/>
          <w:szCs w:val="28"/>
        </w:rPr>
        <w:t>deverá fornecer garantia para o objeto ofertado contra qualquer tipo de defeito ou falha, ressalvando os causados por força alheia, comportando serviço de manutenção corretiva, com ou sem reposição de materiais, a partir da execução e entrega do objeto.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b w:val="false"/>
          <w:b w:val="false"/>
          <w:bCs w:val="false"/>
          <w:sz w:val="28"/>
          <w:szCs w:val="28"/>
        </w:rPr>
      </w:pPr>
      <w:r>
        <w:rPr>
          <w:rFonts w:cs="Arial"/>
          <w:b w:val="false"/>
          <w:bCs w:val="false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CLÁUSULA TERCEIRA - DO PREÇO, DA FORMA DE PAGAMENTO.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907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A CONTRATANTE </w:t>
      </w:r>
      <w:r>
        <w:rPr>
          <w:b w:val="false"/>
          <w:bCs w:val="false"/>
          <w:sz w:val="28"/>
          <w:szCs w:val="28"/>
        </w:rPr>
        <w:t xml:space="preserve">pagará à </w:t>
      </w:r>
      <w:r>
        <w:rPr>
          <w:b/>
          <w:bCs/>
          <w:sz w:val="28"/>
          <w:szCs w:val="28"/>
        </w:rPr>
        <w:t>CONTRATADA</w:t>
      </w:r>
      <w:r>
        <w:rPr>
          <w:b w:val="false"/>
          <w:bCs w:val="false"/>
          <w:sz w:val="28"/>
          <w:szCs w:val="28"/>
        </w:rPr>
        <w:t xml:space="preserve">, a importância de </w:t>
      </w:r>
      <w:r>
        <w:rPr>
          <w:b/>
          <w:bCs/>
          <w:sz w:val="28"/>
          <w:szCs w:val="28"/>
        </w:rPr>
        <w:t>R$ 2.310,00 (dois mil, trezentos e dez reais)</w:t>
      </w:r>
      <w:r>
        <w:rPr>
          <w:b w:val="false"/>
          <w:bCs w:val="false"/>
          <w:sz w:val="28"/>
          <w:szCs w:val="28"/>
        </w:rPr>
        <w:t xml:space="preserve">, referente ao objeto contratado. A </w:t>
      </w:r>
      <w:r>
        <w:rPr>
          <w:b/>
          <w:bCs/>
          <w:sz w:val="28"/>
          <w:szCs w:val="28"/>
        </w:rPr>
        <w:t>CONTRATANTE</w:t>
      </w:r>
      <w:r>
        <w:rPr>
          <w:b w:val="false"/>
          <w:bCs w:val="false"/>
          <w:sz w:val="28"/>
          <w:szCs w:val="28"/>
        </w:rPr>
        <w:t xml:space="preserve"> terá o prazo de 10 (dez) dias para o pagamento, a contar da data de entrega do objeto e apresentação da nota fiscal.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b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</w:r>
    </w:p>
    <w:tbl>
      <w:tblPr>
        <w:tblW w:w="9510" w:type="dxa"/>
        <w:jc w:val="left"/>
        <w:tblInd w:w="-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3"/>
        <w:gridCol w:w="2406"/>
      </w:tblGrid>
      <w:tr>
        <w:trPr/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Calibri" w:cs="Calibr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Calibri"/>
                <w:b/>
                <w:sz w:val="28"/>
                <w:szCs w:val="28"/>
                <w:lang w:eastAsia="en-US"/>
              </w:rPr>
              <w:t>ITEM/DESCRIÇÃO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Calibri" w:cs="Calibr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Calibri"/>
                <w:b/>
                <w:sz w:val="28"/>
                <w:szCs w:val="28"/>
                <w:lang w:eastAsia="en-US"/>
              </w:rPr>
              <w:t xml:space="preserve">VALOR </w:t>
            </w:r>
          </w:p>
        </w:tc>
      </w:tr>
      <w:tr>
        <w:trPr>
          <w:trHeight w:val="1193" w:hRule="atLeast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overflowPunct w:val="tru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color w:val="000000"/>
                <w:sz w:val="24"/>
                <w:szCs w:val="24"/>
                <w:shd w:fill="FFFFFF" w:val="clear"/>
                <w:lang w:eastAsia="en-US"/>
              </w:rPr>
              <w:t>9.035 m² de persianas HORIZONTAIS de alumínio  25mm (Cor Branca) que serão instaladas em 04 janelas do Plenário.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Calibri" w:cs="Calibri"/>
                <w:sz w:val="28"/>
                <w:szCs w:val="28"/>
                <w:lang w:eastAsia="en-US"/>
              </w:rPr>
            </w:pPr>
            <w:r>
              <w:rPr>
                <w:rFonts w:eastAsia="Calibri" w:cs="Calibri"/>
                <w:sz w:val="28"/>
                <w:szCs w:val="28"/>
                <w:lang w:eastAsia="en-US"/>
              </w:rPr>
              <w:t>R$ 1.340,00</w:t>
            </w:r>
          </w:p>
        </w:tc>
      </w:tr>
      <w:tr>
        <w:trPr>
          <w:trHeight w:val="735" w:hRule="atLeast"/>
        </w:trPr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overflowPunct w:val="true"/>
              <w:bidi w:val="0"/>
              <w:spacing w:before="0" w:after="0"/>
              <w:ind w:left="-57" w:right="0" w:hanging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Arial"/>
                <w:color w:val="000000"/>
                <w:sz w:val="24"/>
                <w:szCs w:val="24"/>
                <w:shd w:fill="FFFFFF" w:val="clear"/>
                <w:lang w:eastAsia="en-US"/>
              </w:rPr>
              <w:t>10,86 m² de persianas VERTICAIS 90mm tecido nuance (Cor Soft Bege Mescla) que serão instaladas em 03 janelas, na sala da Recepção, Assessoria Jurídica e Contabilidade.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Times New Roman" w:hAnsi="Times New Roman" w:eastAsia="Calibri" w:cs="Calibri"/>
                <w:sz w:val="28"/>
                <w:szCs w:val="28"/>
                <w:lang w:eastAsia="en-US"/>
              </w:rPr>
            </w:pPr>
            <w:r>
              <w:rPr>
                <w:rFonts w:eastAsia="Calibri" w:cs="Calibri"/>
                <w:sz w:val="28"/>
                <w:szCs w:val="28"/>
                <w:lang w:eastAsia="en-US"/>
              </w:rPr>
              <w:t>R$ 970,00</w:t>
            </w:r>
          </w:p>
        </w:tc>
      </w:tr>
      <w:tr>
        <w:trPr>
          <w:trHeight w:val="689" w:hRule="atLeast"/>
        </w:trPr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Calibri" w:cs="Calibr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Calibr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sz w:val="28"/>
                <w:szCs w:val="28"/>
                <w:lang w:eastAsia="en-US"/>
              </w:rPr>
              <w:t>VALOR TOTAL GLOBAL: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Calibri" w:cs="Calibri"/>
                <w:sz w:val="28"/>
                <w:szCs w:val="28"/>
                <w:lang w:eastAsia="en-US"/>
              </w:rPr>
            </w:pPr>
            <w:r>
              <w:rPr>
                <w:rFonts w:eastAsia="Calibri" w:cs="Calibri"/>
                <w:sz w:val="28"/>
                <w:szCs w:val="28"/>
                <w:lang w:eastAsia="en-US"/>
              </w:rPr>
              <w:t xml:space="preserve">R$ </w:t>
            </w:r>
            <w:r>
              <w:rPr>
                <w:rFonts w:eastAsia="Calibri" w:cs="Calibri"/>
                <w:b/>
                <w:bCs/>
                <w:sz w:val="28"/>
                <w:szCs w:val="28"/>
                <w:lang w:eastAsia="en-US"/>
              </w:rPr>
              <w:t>2.310,00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CLÁUSULA QUARTA – DO PRAZO.</w:t>
      </w:r>
      <w:r>
        <w:rPr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A vigência será a contar de 09 de fevereiro de 2021 o final ocorrerá em 09 de maio de 2021.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CLÁUSULA QUINTA – DA DOTAÇÃO ORÇAMENTÁRIA. 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Órgão:  Câmara Municipal de Três Passos</w:t>
      </w:r>
    </w:p>
    <w:p>
      <w:pPr>
        <w:pStyle w:val="Normal"/>
        <w:spacing w:lineRule="auto" w:line="240" w:before="0" w:after="10"/>
        <w:ind w:left="-5"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Unidade:  01 Secretaria da Câmara</w:t>
      </w:r>
    </w:p>
    <w:p>
      <w:pPr>
        <w:pStyle w:val="Normal"/>
        <w:spacing w:lineRule="auto" w:line="240" w:before="0" w:after="10"/>
        <w:ind w:left="-5"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Proj/Ativ.: 1.001 Manutenção das Atividades da Câmara Municipal </w:t>
      </w:r>
    </w:p>
    <w:p>
      <w:pPr>
        <w:pStyle w:val="Normal"/>
        <w:widowControl/>
        <w:overflowPunct w:val="false"/>
        <w:bidi w:val="0"/>
        <w:spacing w:lineRule="auto" w:line="240" w:before="0" w:after="10"/>
        <w:ind w:left="1417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Elemento:44.90.52.51.00.00.00 Peças não incorporáveis a imóveis</w:t>
      </w:r>
      <w:r>
        <w:rPr>
          <w:rFonts w:eastAsia="Times New Roman" w:cs="Arial"/>
          <w:color w:val="auto"/>
          <w:kern w:val="0"/>
          <w:sz w:val="28"/>
          <w:szCs w:val="28"/>
          <w:lang w:val="pt-BR" w:eastAsia="pt-BR" w:bidi="ar-SA"/>
        </w:rPr>
        <w:t>.</w:t>
      </w:r>
    </w:p>
    <w:p>
      <w:pPr>
        <w:pStyle w:val="Normal"/>
        <w:spacing w:lineRule="auto" w:line="240" w:before="0" w:after="10"/>
        <w:ind w:left="-5"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 w:val="false"/>
          <w:bCs w:val="false"/>
          <w:w w:val="115"/>
          <w:sz w:val="28"/>
          <w:szCs w:val="28"/>
        </w:rPr>
        <w:t>Saldo da Dotação: R$ 9.295,00</w:t>
      </w:r>
    </w:p>
    <w:p>
      <w:pPr>
        <w:pStyle w:val="Normal"/>
        <w:spacing w:lineRule="auto" w:line="240" w:before="0" w:after="10"/>
        <w:ind w:left="-5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Valor previsto: R$ 2.310,00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CLÁUSULA SEXTA: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sz w:val="28"/>
          <w:szCs w:val="28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Três Passos - RS,  09  de Fevereiro de 2021.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____________________                               _________________________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PAULO GILCEU SATTLER                       VIDRAÇARIA CELEIRO LTDA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PRESIDENTE                                               CNPJ N° 93.635.142/0001-06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CÂMARA MUNICIPAL DE VEREADORES                 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Testemunhas: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1° _______________________              2°_____________________________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CPF N°                                                                      CPF N° 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____________________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Visto Assessoria Jurídica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Data: ___/___/___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>
    <w:name w:val="Cabeçalho Char"/>
    <w:basedOn w:val="DefaultParagraphFont"/>
    <w:qFormat/>
    <w:rPr>
      <w:sz w:val="24"/>
      <w:szCs w:val="24"/>
    </w:rPr>
  </w:style>
  <w:style w:type="character" w:styleId="RodapChar">
    <w:name w:val="Rodapé Char"/>
    <w:basedOn w:val="DefaultParagraphFont"/>
    <w:qFormat/>
    <w:rPr>
      <w:sz w:val="24"/>
      <w:szCs w:val="24"/>
    </w:rPr>
  </w:style>
  <w:style w:type="character" w:styleId="TextodenotadefimChar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>
    <w:name w:val="Texto de nota de fim Char1"/>
    <w:basedOn w:val="DefaultParagraphFont"/>
    <w:qFormat/>
    <w:rPr/>
  </w:style>
  <w:style w:type="character" w:styleId="Nfaseforte">
    <w:name w:val="Ênfase forte"/>
    <w:qFormat/>
    <w:rPr>
      <w:b/>
      <w:bCs/>
    </w:rPr>
  </w:style>
  <w:style w:type="character" w:styleId="Fontepargpadro1">
    <w:name w:val="Fonte parág. padrão1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3">
    <w:name w:val="WW8Num20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3">
    <w:name w:val="WW8Num15z3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3">
    <w:name w:val="WW8Num8z3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Fontepargpadro2">
    <w:name w:val="Fonte parág. padrão2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Fontepargpadro">
    <w:name w:val="Fonte parág. padrão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>
    <w:name w:val="Texto padrão"/>
    <w:basedOn w:val="Normal"/>
    <w:qFormat/>
    <w:pPr>
      <w:suppressAutoHyphens w:val="true"/>
    </w:pPr>
    <w:rPr>
      <w:szCs w:val="20"/>
      <w:lang w:eastAsia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ecuodecorpodetexto22">
    <w:name w:val="Recuo de corpo de texto 22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SemEspaamento">
    <w:name w:val="Sem Espaça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Recuodecorpodetexto21">
    <w:name w:val="Recuo de corpo de texto 21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Recuodecorpodetexto31">
    <w:name w:val="Recuo de corpo de texto 31"/>
    <w:basedOn w:val="Normal"/>
    <w:qFormat/>
    <w:pPr>
      <w:ind w:left="0" w:right="0" w:firstLine="1620"/>
      <w:jc w:val="both"/>
    </w:pPr>
    <w:rPr>
      <w:sz w:val="28"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Application>LibreOffice/7.0.1.2$Windows_X86_64 LibreOffice_project/7cbcfc562f6eb6708b5ff7d7397325de9e764452</Application>
  <Pages>3</Pages>
  <Words>631</Words>
  <Characters>3556</Characters>
  <CharactersWithSpaces>4511</CharactersWithSpaces>
  <Paragraphs>45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2017-03-25T13:49:00Z</dcterms:created>
  <dc:creator>Câmara Municipal de Vereadores de Três Passos</dc:creator>
  <dc:description/>
  <dc:language>pt-BR</dc:language>
  <cp:lastModifiedBy/>
  <dcterms:modified xsi:type="dcterms:W3CDTF">2021-02-11T08:14:08Z</dcterms:modified>
  <cp:revision>39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