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 xml:space="preserve">CONTRATO Nº </w:t>
      </w:r>
      <w:r>
        <w:rPr>
          <w:rFonts w:cs="Arial" w:ascii="Arial" w:hAnsi="Arial"/>
          <w:b/>
          <w:bCs/>
          <w:sz w:val="22"/>
          <w:szCs w:val="22"/>
        </w:rPr>
        <w:t>02</w:t>
      </w:r>
      <w:r>
        <w:rPr>
          <w:rFonts w:cs="Arial" w:ascii="Arial" w:hAnsi="Arial"/>
          <w:b/>
          <w:bCs/>
          <w:sz w:val="22"/>
          <w:szCs w:val="22"/>
        </w:rPr>
        <w:t>/202</w:t>
      </w:r>
      <w:r>
        <w:rPr>
          <w:rFonts w:cs="Arial" w:ascii="Arial" w:hAnsi="Arial"/>
          <w:b/>
          <w:bCs/>
          <w:sz w:val="22"/>
          <w:szCs w:val="22"/>
        </w:rPr>
        <w:t>4</w:t>
      </w:r>
      <w:r>
        <w:rPr>
          <w:rFonts w:cs="Arial" w:ascii="Arial" w:hAnsi="Arial"/>
          <w:b/>
          <w:bCs/>
          <w:sz w:val="22"/>
          <w:szCs w:val="22"/>
        </w:rPr>
        <w:t xml:space="preserve">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LOCAÇÃO DE IMPRESSORA MULTIFUNCIONAL PARA A 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1</w:t>
      </w:r>
      <w:r>
        <w:rPr>
          <w:rFonts w:cs="Arial" w:ascii="Arial" w:hAnsi="Arial"/>
          <w:b/>
          <w:bCs/>
          <w:sz w:val="22"/>
          <w:szCs w:val="22"/>
        </w:rPr>
        <w:t>9</w:t>
      </w:r>
      <w:r>
        <w:rPr>
          <w:rFonts w:cs="Arial" w:ascii="Arial" w:hAnsi="Arial"/>
          <w:b/>
          <w:bCs/>
          <w:sz w:val="22"/>
          <w:szCs w:val="22"/>
        </w:rPr>
        <w:t>/2023.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sz w:val="22"/>
          <w:szCs w:val="22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PARA  LOCAÇÃO DE IMPRESSORA MULTIFUNCIONAL PARA A  CÂMARA DE VEREADORES DE TRÊS PASSOS-RS,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Style w:val="Fontepargpadro"/>
          <w:rFonts w:eastAsia="Calibri" w:cs="Arial" w:ascii="Arial" w:hAnsi="Arial"/>
          <w:b w:val="false"/>
          <w:b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de um lado 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CÂMARA MUNICIPAL DE VEREADORES DE TRÊS PASSOS-RS</w:t>
      </w:r>
      <w:r>
        <w:rPr>
          <w:rFonts w:ascii="Arial" w:hAnsi="Arial"/>
          <w:sz w:val="22"/>
          <w:szCs w:val="22"/>
        </w:rPr>
        <w:t xml:space="preserve">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 xml:space="preserve">,  N° 79, Centro, Três Passos-RS, neste ato representado pelo Presidente Sr. </w:t>
      </w:r>
      <w:r>
        <w:rPr>
          <w:rFonts w:eastAsia="Times New Roman" w:cs="Arial" w:ascii="Arial" w:hAnsi="Arial"/>
          <w:color w:val="000000"/>
          <w:sz w:val="22"/>
          <w:szCs w:val="22"/>
          <w:shd w:fill="auto" w:val="clear"/>
          <w:lang w:eastAsia="pt-BR"/>
        </w:rPr>
        <w:t>Flávio Habitzreiter</w:t>
      </w:r>
      <w:r>
        <w:rPr>
          <w:rFonts w:cs="Arial" w:ascii="Arial" w:hAnsi="Arial"/>
          <w:sz w:val="22"/>
          <w:szCs w:val="22"/>
          <w:shd w:fill="auto" w:val="clear"/>
        </w:rPr>
        <w:t>, doravante d</w:t>
      </w:r>
      <w:r>
        <w:rPr>
          <w:rFonts w:cs="Arial" w:ascii="Arial" w:hAnsi="Arial"/>
          <w:sz w:val="22"/>
          <w:szCs w:val="22"/>
        </w:rPr>
        <w:t xml:space="preserve">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cs="Arial" w:ascii="Arial" w:hAnsi="Arial"/>
          <w:b/>
          <w:bCs/>
          <w:sz w:val="22"/>
          <w:szCs w:val="22"/>
        </w:rPr>
        <w:t xml:space="preserve"> BAUM &amp; TOMM LTDA</w:t>
      </w:r>
      <w:r>
        <w:rPr>
          <w:rFonts w:eastAsia="Times New Roman" w:cs="Arial" w:ascii="Arial" w:hAnsi="Arial"/>
          <w:b/>
          <w:bCs/>
          <w:color w:val="000000"/>
          <w:kern w:val="0"/>
          <w:sz w:val="22"/>
          <w:szCs w:val="22"/>
          <w:shd w:fill="auto" w:val="clear"/>
          <w:lang w:val="pt-BR" w:eastAsia="pt-BR" w:bidi="ar-SA"/>
        </w:rPr>
        <w:t xml:space="preserve"> </w:t>
      </w:r>
      <w:r>
        <w:rPr>
          <w:rFonts w:cs="Arial" w:ascii="Arial" w:hAnsi="Arial"/>
          <w:sz w:val="22"/>
          <w:szCs w:val="22"/>
          <w:shd w:fill="auto" w:val="clear"/>
        </w:rPr>
        <w:t>inscrita no CNPJ sob o N°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21.329.116/0001-49</w:t>
      </w:r>
      <w:r>
        <w:rPr>
          <w:rFonts w:cs="Arial" w:ascii="Arial" w:hAnsi="Arial"/>
          <w:sz w:val="22"/>
          <w:szCs w:val="22"/>
          <w:shd w:fill="auto" w:val="clear"/>
        </w:rPr>
        <w:t>, com sede na Avenida Ijuí, n° 486, Centro em Três Passos-RS, CEP:98600-000.</w:t>
      </w:r>
      <w:r>
        <w:rPr>
          <w:rFonts w:cs="Arial" w:ascii="Arial" w:hAnsi="Arial"/>
          <w:sz w:val="22"/>
          <w:szCs w:val="22"/>
        </w:rPr>
        <w:t xml:space="preserve"> neste ato representada pel</w:t>
      </w:r>
      <w:r>
        <w:rPr>
          <w:rFonts w:cs="Arial" w:ascii="Arial" w:hAnsi="Arial"/>
          <w:sz w:val="22"/>
          <w:szCs w:val="22"/>
        </w:rPr>
        <w:t>o</w:t>
      </w:r>
      <w:r>
        <w:rPr>
          <w:rFonts w:cs="Arial" w:ascii="Arial" w:hAnsi="Arial"/>
          <w:sz w:val="22"/>
          <w:szCs w:val="22"/>
        </w:rPr>
        <w:t xml:space="preserve"> Sr  </w:t>
      </w:r>
      <w:r>
        <w:rPr>
          <w:rFonts w:cs="Arial" w:ascii="Arial" w:hAnsi="Arial"/>
          <w:sz w:val="22"/>
          <w:szCs w:val="22"/>
        </w:rPr>
        <w:t>Willian Baum</w:t>
      </w:r>
      <w:r>
        <w:rPr>
          <w:rFonts w:cs="Arial" w:ascii="Arial" w:hAnsi="Arial"/>
          <w:sz w:val="22"/>
          <w:szCs w:val="22"/>
          <w:shd w:fill="auto" w:val="clear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</w:t>
      </w:r>
      <w:r>
        <w:rPr>
          <w:rFonts w:ascii="Arial" w:hAnsi="Arial"/>
          <w:sz w:val="22"/>
          <w:szCs w:val="22"/>
        </w:rPr>
        <w:t>9</w:t>
      </w:r>
      <w:r>
        <w:rPr>
          <w:rFonts w:ascii="Arial" w:hAnsi="Arial"/>
          <w:sz w:val="22"/>
          <w:szCs w:val="22"/>
        </w:rPr>
        <w:t xml:space="preserve">/2023.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LOCAÇÃO DE IMPRESSORA MULTIFUNCIONAL PARA A  CÂMARA DE VEREADORES DE TRÊS PASSOS-RS.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m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 xml:space="preserve"> a seguir:</w:t>
      </w:r>
    </w:p>
    <w:p>
      <w:pPr>
        <w:pStyle w:val="Normal"/>
        <w:spacing w:lineRule="auto" w:line="240"/>
        <w:jc w:val="both"/>
        <w:rPr>
          <w:rFonts w:ascii="Arial" w:hAnsi="Arial" w:eastAsia="Calibri" w:cs="Arial"/>
          <w:b w:val="false"/>
          <w:b w:val="false"/>
          <w:bCs w:val="false"/>
          <w:color w:val="000000"/>
          <w:shd w:fill="FFFFFF" w:val="clear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000000"/>
          <w:shd w:fill="FFFFFF" w:val="clear"/>
          <w:lang w:eastAsia="en-US"/>
        </w:rPr>
      </w:r>
    </w:p>
    <w:tbl>
      <w:tblPr>
        <w:tblW w:w="9465" w:type="dxa"/>
        <w:jc w:val="left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40"/>
        <w:gridCol w:w="1258"/>
        <w:gridCol w:w="780"/>
        <w:gridCol w:w="1260"/>
        <w:gridCol w:w="1127"/>
      </w:tblGrid>
      <w:tr>
        <w:trPr/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ITEM/DESCRIÇÃO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Quantidade de cópias da franquia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680" w:right="0" w:hanging="737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Quant.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Valor Mensal da Locação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Valor Total da Locação</w:t>
            </w:r>
          </w:p>
        </w:tc>
      </w:tr>
      <w:tr>
        <w:trPr>
          <w:trHeight w:val="4211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tulo2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8"/>
                <w:szCs w:val="18"/>
              </w:rPr>
              <w:t>LOCAÇÃO DE IMPRESSORA RICOH AFICIO SP 3710SF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8"/>
                <w:szCs w:val="18"/>
              </w:rPr>
              <w:t>IMPRESSORA MULTIFUNCIONAL LASER PRETO E BRANCO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8"/>
                <w:szCs w:val="18"/>
              </w:rPr>
              <w:t>SEM CUSTO NA DIGITALIZAÇÃO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18"/>
                <w:szCs w:val="18"/>
              </w:rPr>
              <w:t>Equipamento e serviços incluídos na proposta: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18"/>
                <w:szCs w:val="18"/>
              </w:rPr>
              <w:t>Impressora Ricoh Aficio SP 3710SF;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18"/>
                <w:szCs w:val="18"/>
              </w:rPr>
              <w:t>Produção de até 34ppm, cópia, digitalização, fax;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18"/>
                <w:szCs w:val="18"/>
              </w:rPr>
              <w:t>Resolução máxima de impressão 1200x1200 dpi;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18"/>
                <w:szCs w:val="18"/>
              </w:rPr>
              <w:t>Capacidade de papel até 550 páginas;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18"/>
                <w:szCs w:val="18"/>
              </w:rPr>
              <w:t>Toner, revelador e cilindro;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18"/>
                <w:szCs w:val="18"/>
              </w:rPr>
              <w:t>Transformador de voltagem;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18"/>
                <w:szCs w:val="18"/>
              </w:rPr>
              <w:t>Garantia das peças pelo tempo do contrato;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18"/>
                <w:szCs w:val="18"/>
              </w:rPr>
              <w:t>Frete, instalação, configuração e manutenção;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18"/>
                <w:szCs w:val="18"/>
              </w:rPr>
              <w:t>Suporte técnico local em Três Passos/RS.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sz w:val="18"/>
                <w:szCs w:val="18"/>
                <w:lang w:eastAsia="en-US"/>
              </w:rPr>
              <w:t>12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sz w:val="18"/>
                <w:szCs w:val="18"/>
                <w:lang w:eastAsia="en-US"/>
              </w:rPr>
              <w:t>meses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sz w:val="18"/>
                <w:szCs w:val="18"/>
                <w:lang w:eastAsia="en-US"/>
              </w:rPr>
              <w:t>R$340,00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sz w:val="18"/>
                <w:szCs w:val="18"/>
                <w:lang w:eastAsia="en-US"/>
              </w:rPr>
              <w:t>R$4.080,00</w:t>
            </w:r>
          </w:p>
        </w:tc>
      </w:tr>
      <w:tr>
        <w:trPr/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Calibri" w:cs="Calibri" w:ascii="Arial" w:hAnsi="Arial"/>
                <w:b/>
                <w:sz w:val="18"/>
                <w:szCs w:val="18"/>
                <w:lang w:eastAsia="en-US"/>
              </w:rPr>
              <w:t>VALOR TOTAL: R$ 4.080,00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deverá entregar o equipamento devidamente instalado, estando incluídos no preço todos os materiais que se fizerem necessários, bem como toda a mão de obra. Além disso, deverá oferecer garantia das peças possuir assistência técnica no município de Três Passos.</w:t>
      </w:r>
    </w:p>
    <w:p>
      <w:pPr>
        <w:pStyle w:val="Normal"/>
        <w:spacing w:lineRule="auto" w:line="240" w:before="228" w:after="228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b w:val="false"/>
          <w:bCs w:val="false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b w:val="false"/>
          <w:bCs w:val="false"/>
          <w:sz w:val="22"/>
          <w:szCs w:val="22"/>
        </w:rPr>
        <w:t xml:space="preserve">, a importância total  de </w:t>
      </w:r>
      <w:r>
        <w:rPr>
          <w:rFonts w:ascii="Arial" w:hAnsi="Arial"/>
          <w:b/>
          <w:bCs/>
          <w:sz w:val="22"/>
          <w:szCs w:val="22"/>
        </w:rPr>
        <w:t xml:space="preserve">R$ 4.080,00 (quatro mil e oitenta reais), </w:t>
      </w:r>
      <w:r>
        <w:rPr>
          <w:rFonts w:ascii="Arial" w:hAnsi="Arial"/>
          <w:b w:val="false"/>
          <w:bCs w:val="false"/>
          <w:sz w:val="22"/>
          <w:szCs w:val="22"/>
        </w:rPr>
        <w:t>referente ao objeto contratado.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tbl>
      <w:tblPr>
        <w:tblW w:w="9465" w:type="dxa"/>
        <w:jc w:val="left"/>
        <w:tblInd w:w="-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40"/>
        <w:gridCol w:w="1258"/>
        <w:gridCol w:w="780"/>
        <w:gridCol w:w="1260"/>
        <w:gridCol w:w="1127"/>
      </w:tblGrid>
      <w:tr>
        <w:trPr/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/>
                <w:sz w:val="20"/>
                <w:szCs w:val="20"/>
                <w:lang w:eastAsia="en-US"/>
              </w:rPr>
              <w:t>ITEM/DESCRIÇÃO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Quantidade de cópias da franquia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680" w:right="0" w:hanging="73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/>
                <w:sz w:val="20"/>
                <w:szCs w:val="20"/>
                <w:lang w:eastAsia="en-US"/>
              </w:rPr>
              <w:t>Quant.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/>
                <w:sz w:val="20"/>
                <w:szCs w:val="20"/>
                <w:lang w:eastAsia="en-US"/>
              </w:rPr>
              <w:t>Valor Mensal da Locação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/>
                <w:sz w:val="20"/>
                <w:szCs w:val="20"/>
                <w:lang w:eastAsia="en-US"/>
              </w:rPr>
              <w:t>Valor Total da Locação</w:t>
            </w:r>
          </w:p>
        </w:tc>
      </w:tr>
      <w:tr>
        <w:trPr>
          <w:trHeight w:val="4211" w:hRule="atLeast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tulo2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20"/>
                <w:szCs w:val="20"/>
              </w:rPr>
              <w:t>LOCAÇÃO DE IMPRESSORA RICOH AFICIO SP 3710SF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20"/>
                <w:szCs w:val="20"/>
              </w:rPr>
              <w:t>IMPRESSORA MULTIFUNCIONAL LASER PRETO E BRANCO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20"/>
                <w:szCs w:val="20"/>
              </w:rPr>
              <w:t>SEM CUSTO NA DIGITALIZAÇÃO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/>
                <w:bCs/>
                <w:color w:val="000000"/>
                <w:sz w:val="20"/>
                <w:szCs w:val="20"/>
              </w:rPr>
              <w:t>Equipamento e serviços incluídos na proposta: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0"/>
                <w:szCs w:val="20"/>
              </w:rPr>
              <w:t>Impressora Ricoh Aficio SP 3710SF;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0"/>
                <w:szCs w:val="20"/>
              </w:rPr>
              <w:t>Produção de até 34ppm, cópia, digitalização, fax;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0"/>
                <w:szCs w:val="20"/>
              </w:rPr>
              <w:t>Resolução máxima de impressão 1200x1200 dpi;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0"/>
                <w:szCs w:val="20"/>
              </w:rPr>
              <w:t>Capacidade de papel até 550 páginas;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0"/>
                <w:szCs w:val="20"/>
              </w:rPr>
              <w:t>Toner, revelador e cilindro;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0"/>
                <w:szCs w:val="20"/>
              </w:rPr>
              <w:t>Transformador de voltagem;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0"/>
                <w:szCs w:val="20"/>
              </w:rPr>
              <w:t>Garantia das peças pelo tempo do contrato;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0"/>
                <w:szCs w:val="20"/>
              </w:rPr>
              <w:t>Frete, instalação, configuração e manutenção;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Calibri" w:ascii="Arial" w:hAnsi="Arial"/>
                <w:b w:val="false"/>
                <w:bCs w:val="false"/>
                <w:color w:val="000000"/>
                <w:sz w:val="20"/>
                <w:szCs w:val="20"/>
              </w:rPr>
              <w:t>Suporte técnico local em Três Passos/RS.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2"/>
              <w:widowControl w:val="false"/>
              <w:numPr>
                <w:ilvl w:val="0"/>
                <w:numId w:val="0"/>
              </w:numPr>
              <w:spacing w:lineRule="auto" w:line="240" w:before="86" w:after="0"/>
              <w:ind w:left="0" w:hanging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3.000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sz w:val="20"/>
                <w:szCs w:val="20"/>
                <w:lang w:eastAsia="en-US"/>
              </w:rPr>
              <w:t>12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sz w:val="20"/>
                <w:szCs w:val="20"/>
                <w:lang w:eastAsia="en-US"/>
              </w:rPr>
              <w:t>meses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sz w:val="20"/>
                <w:szCs w:val="20"/>
                <w:lang w:eastAsia="en-US"/>
              </w:rPr>
              <w:t>R$340,00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sz w:val="20"/>
                <w:szCs w:val="20"/>
                <w:lang w:eastAsia="en-US"/>
              </w:rPr>
              <w:t>R$4.080,00</w:t>
            </w:r>
          </w:p>
        </w:tc>
      </w:tr>
      <w:tr>
        <w:trPr/>
        <w:tc>
          <w:tcPr>
            <w:tcW w:w="9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Calibri" w:ascii="Arial" w:hAnsi="Arial"/>
                <w:b/>
                <w:sz w:val="20"/>
                <w:szCs w:val="20"/>
                <w:lang w:eastAsia="en-US"/>
              </w:rPr>
              <w:t>VALOR TOTAL: R$ 4.080,00</w:t>
            </w:r>
          </w:p>
        </w:tc>
      </w:tr>
    </w:tbl>
    <w:p>
      <w:pPr>
        <w:pStyle w:val="Normal"/>
        <w:spacing w:lineRule="auto" w:line="276" w:before="57" w:after="57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 xml:space="preserve">O presente contrato terá vigência de </w:t>
      </w:r>
      <w:r>
        <w:rPr>
          <w:rFonts w:ascii="Arial" w:hAnsi="Arial"/>
          <w:sz w:val="22"/>
          <w:szCs w:val="22"/>
        </w:rPr>
        <w:t>12</w:t>
      </w:r>
      <w:r>
        <w:rPr>
          <w:rFonts w:ascii="Arial" w:hAnsi="Arial"/>
          <w:sz w:val="22"/>
          <w:szCs w:val="22"/>
        </w:rPr>
        <w:t xml:space="preserve"> (</w:t>
      </w:r>
      <w:r>
        <w:rPr>
          <w:rFonts w:ascii="Arial" w:hAnsi="Arial"/>
          <w:sz w:val="22"/>
          <w:szCs w:val="22"/>
        </w:rPr>
        <w:t>doze</w:t>
      </w:r>
      <w:r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>meses</w:t>
      </w:r>
      <w:r>
        <w:rPr>
          <w:rFonts w:ascii="Arial" w:hAnsi="Arial"/>
          <w:sz w:val="22"/>
          <w:szCs w:val="22"/>
        </w:rPr>
        <w:t>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                       </w:t>
      </w:r>
      <w:r>
        <w:rPr>
          <w:rFonts w:ascii="Arial" w:hAnsi="Arial"/>
          <w:b w:val="false"/>
          <w:bCs w:val="false"/>
          <w:color w:val="000000"/>
          <w:w w:val="115"/>
          <w:sz w:val="22"/>
          <w:szCs w:val="22"/>
          <w:shd w:fill="auto" w:val="clear"/>
        </w:rPr>
        <w:t>Órgão:  Câmara Municipal de Três Passos</w:t>
        <w:br/>
        <w:t xml:space="preserve">                    </w:t>
      </w:r>
      <w:r>
        <w:rPr>
          <w:rFonts w:ascii="Arial" w:hAnsi="Arial"/>
          <w:b w:val="false"/>
          <w:bCs w:val="false"/>
          <w:color w:val="000000"/>
          <w:w w:val="115"/>
          <w:sz w:val="22"/>
          <w:szCs w:val="22"/>
        </w:rPr>
        <w:t>Unidade:  01 Secretaria da Câmara</w:t>
        <w:br/>
        <w:t xml:space="preserve">                    Proj/Ativ.: 2094- Manutenção das atividades do Poder Legislativo</w:t>
        <w:br/>
        <w:t xml:space="preserve">                    Elemento: 3.3.90.40.00.00.00 – Serviço de tecnologia da informação</w:t>
      </w:r>
    </w:p>
    <w:p>
      <w:pPr>
        <w:pStyle w:val="Normal"/>
        <w:spacing w:lineRule="auto" w:line="276"/>
        <w:rPr>
          <w:rFonts w:ascii="Arial" w:hAnsi="Arial"/>
        </w:rPr>
      </w:pPr>
      <w:r>
        <w:rPr>
          <w:rFonts w:eastAsia="Times New Roman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 xml:space="preserve">                    </w:t>
      </w:r>
      <w:r>
        <w:rPr>
          <w:rFonts w:eastAsia="Times New Roman" w:cs="Arial" w:ascii="Arial" w:hAnsi="Arial"/>
          <w:b w:val="false"/>
          <w:bCs w:val="false"/>
          <w:color w:val="000000"/>
          <w:w w:val="115"/>
          <w:kern w:val="0"/>
          <w:sz w:val="22"/>
          <w:szCs w:val="22"/>
          <w:shd w:fill="auto" w:val="clear"/>
          <w:lang w:val="pt-BR" w:eastAsia="pt-BR" w:bidi="ar-SA"/>
        </w:rPr>
        <w:t>Valor Previsto Total Previsto: R$  4.080,00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40"/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>Três Passos - RS, 1</w:t>
      </w:r>
      <w:r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>janeiro</w:t>
      </w:r>
      <w:r>
        <w:rPr>
          <w:rFonts w:ascii="Arial" w:hAnsi="Arial"/>
          <w:sz w:val="22"/>
          <w:szCs w:val="22"/>
        </w:rPr>
        <w:t xml:space="preserve"> de 202</w:t>
      </w: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Flávio Habitzreiter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                                                </w:t>
      </w:r>
      <w:r>
        <w:rPr>
          <w:rFonts w:cs="Arial" w:ascii="Arial" w:hAnsi="Arial"/>
          <w:b/>
          <w:bCs/>
          <w:sz w:val="22"/>
          <w:szCs w:val="22"/>
        </w:rPr>
        <w:t xml:space="preserve">Baum &amp; Tomm Ltda </w:t>
      </w:r>
    </w:p>
    <w:p>
      <w:pPr>
        <w:pStyle w:val="Normal"/>
        <w:spacing w:lineRule="auto" w:line="240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PRESIDENTE                                                           CNPJ N° 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21.329.116/0001-49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Arial" w:hAnsi="Arial"/>
        </w:rPr>
      </w:pPr>
      <w:r>
        <w:rPr>
          <w:rFonts w:ascii="Arial" w:hAnsi="Arial"/>
          <w:sz w:val="22"/>
          <w:szCs w:val="22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Application>LibreOffice/7.4.2.3$Windows_X86_64 LibreOffice_project/382eef1f22670f7f4118c8c2dd222ec7ad009daf</Application>
  <AppVersion>15.0000</AppVersion>
  <Pages>3</Pages>
  <Words>721</Words>
  <Characters>4158</Characters>
  <CharactersWithSpaces>5286</CharactersWithSpaces>
  <Paragraphs>73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2023-12-20T13:31:22Z</cp:lastPrinted>
  <dcterms:modified xsi:type="dcterms:W3CDTF">2024-01-23T12:46:29Z</dcterms:modified>
  <cp:revision>68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